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EC" w:rsidRPr="000F6CEC" w:rsidRDefault="000F6CEC" w:rsidP="000F6CEC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0F6CEC" w:rsidRDefault="000F6CEC" w:rsidP="000F6CEC">
      <w:pPr>
        <w:jc w:val="center"/>
        <w:rPr>
          <w:b/>
          <w:sz w:val="28"/>
          <w:szCs w:val="28"/>
        </w:rPr>
      </w:pPr>
      <w:r w:rsidRPr="000F6CEC">
        <w:rPr>
          <w:b/>
          <w:sz w:val="28"/>
          <w:szCs w:val="28"/>
        </w:rPr>
        <w:t>COMENTARIOS Y SUGERENCIAS SOBRE LA REFORMA CONTRIBUTIVA</w:t>
      </w:r>
    </w:p>
    <w:p w:rsidR="000F6CEC" w:rsidRDefault="000F6CEC" w:rsidP="000F6CE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6CEC" w:rsidTr="000F6CEC">
        <w:tc>
          <w:tcPr>
            <w:tcW w:w="3597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Sección del Proyecto</w:t>
            </w:r>
          </w:p>
        </w:tc>
        <w:tc>
          <w:tcPr>
            <w:tcW w:w="3597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Comentario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Sugerencia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:rsidR="000F6CEC" w:rsidRDefault="000F6CEC" w:rsidP="000F6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y # licencia CPA</w:t>
            </w:r>
          </w:p>
        </w:tc>
      </w:tr>
      <w:tr w:rsidR="000F6CEC" w:rsidTr="000F6CEC">
        <w:trPr>
          <w:trHeight w:val="2213"/>
        </w:trPr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</w:tr>
      <w:tr w:rsidR="000F6CEC" w:rsidTr="000F6CEC">
        <w:trPr>
          <w:trHeight w:val="2213"/>
        </w:trPr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</w:tr>
      <w:tr w:rsidR="000F6CEC" w:rsidTr="000F6CEC">
        <w:trPr>
          <w:trHeight w:val="2213"/>
        </w:trPr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0F6CEC" w:rsidRDefault="000F6CEC" w:rsidP="000F6CEC">
            <w:pPr>
              <w:rPr>
                <w:b/>
                <w:sz w:val="28"/>
                <w:szCs w:val="28"/>
              </w:rPr>
            </w:pPr>
          </w:p>
        </w:tc>
      </w:tr>
    </w:tbl>
    <w:p w:rsidR="000F6CEC" w:rsidRPr="000F6CEC" w:rsidRDefault="000F6CEC" w:rsidP="000F6CEC">
      <w:pPr>
        <w:jc w:val="center"/>
        <w:rPr>
          <w:b/>
          <w:sz w:val="28"/>
          <w:szCs w:val="28"/>
        </w:rPr>
      </w:pPr>
    </w:p>
    <w:p w:rsidR="000F6CEC" w:rsidRDefault="000F6CEC" w:rsidP="000F6CEC">
      <w:pPr>
        <w:rPr>
          <w:b/>
          <w:sz w:val="24"/>
          <w:szCs w:val="24"/>
        </w:rPr>
      </w:pPr>
    </w:p>
    <w:sectPr w:rsidR="000F6CEC" w:rsidSect="000F6CE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CB" w:rsidRDefault="00A323CB" w:rsidP="000F6CEC">
      <w:pPr>
        <w:spacing w:after="0" w:line="240" w:lineRule="auto"/>
      </w:pPr>
      <w:r>
        <w:separator/>
      </w:r>
    </w:p>
  </w:endnote>
  <w:endnote w:type="continuationSeparator" w:id="0">
    <w:p w:rsidR="00A323CB" w:rsidRDefault="00A323CB" w:rsidP="000F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CB" w:rsidRDefault="00A323CB" w:rsidP="000F6CEC">
      <w:pPr>
        <w:spacing w:after="0" w:line="240" w:lineRule="auto"/>
      </w:pPr>
      <w:r>
        <w:separator/>
      </w:r>
    </w:p>
  </w:footnote>
  <w:footnote w:type="continuationSeparator" w:id="0">
    <w:p w:rsidR="00A323CB" w:rsidRDefault="00A323CB" w:rsidP="000F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EC" w:rsidRPr="000F6CEC" w:rsidRDefault="000F6CEC" w:rsidP="000F6CEC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4A774055" wp14:editId="5BEBE82D">
          <wp:extent cx="697865" cy="681088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42" cy="69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C"/>
    <w:rsid w:val="000F6CEC"/>
    <w:rsid w:val="00A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EBCA"/>
  <w15:chartTrackingRefBased/>
  <w15:docId w15:val="{9B3DE517-62B4-4794-A4CD-A5C0FEE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EC"/>
  </w:style>
  <w:style w:type="paragraph" w:styleId="Footer">
    <w:name w:val="footer"/>
    <w:basedOn w:val="Normal"/>
    <w:link w:val="FooterChar"/>
    <w:uiPriority w:val="99"/>
    <w:unhideWhenUsed/>
    <w:rsid w:val="000F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Rivera</dc:creator>
  <cp:keywords/>
  <dc:description/>
  <cp:lastModifiedBy>Pedro Rivera</cp:lastModifiedBy>
  <cp:revision>1</cp:revision>
  <dcterms:created xsi:type="dcterms:W3CDTF">2018-04-20T16:24:00Z</dcterms:created>
  <dcterms:modified xsi:type="dcterms:W3CDTF">2018-04-20T16:33:00Z</dcterms:modified>
</cp:coreProperties>
</file>